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494" w:rsidRDefault="000B2494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Описание: 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0B2494" w:rsidRDefault="000B2494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0B2494" w:rsidRPr="00A833D4" w:rsidRDefault="000B2494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0B2494" w:rsidRPr="00A833D4" w:rsidRDefault="000B2494" w:rsidP="0070352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0B2494" w:rsidRPr="00867F0A" w:rsidRDefault="000B2494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FF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 w:rsidRPr="00C14CBE">
        <w:rPr>
          <w:rStyle w:val="s1"/>
          <w:b/>
          <w:bCs/>
          <w:color w:val="000000"/>
          <w:sz w:val="28"/>
          <w:szCs w:val="28"/>
          <w:lang w:val="uk-UA"/>
        </w:rPr>
        <w:t xml:space="preserve">сорок </w:t>
      </w:r>
      <w:r>
        <w:rPr>
          <w:rStyle w:val="s1"/>
          <w:b/>
          <w:bCs/>
          <w:color w:val="000000"/>
          <w:sz w:val="28"/>
          <w:szCs w:val="28"/>
          <w:lang w:val="uk-UA"/>
        </w:rPr>
        <w:t>шоста</w:t>
      </w:r>
      <w:r w:rsidRPr="00C14CBE">
        <w:rPr>
          <w:rStyle w:val="s1"/>
          <w:b/>
          <w:bCs/>
          <w:color w:val="000000"/>
          <w:sz w:val="28"/>
          <w:szCs w:val="28"/>
          <w:lang w:val="uk-UA"/>
        </w:rPr>
        <w:t xml:space="preserve"> сесія сьомого скликання)</w:t>
      </w:r>
    </w:p>
    <w:p w:rsidR="000B2494" w:rsidRPr="00C14CBE" w:rsidRDefault="000B2494" w:rsidP="0070352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C14CBE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0B2494" w:rsidRPr="00C14CBE" w:rsidRDefault="000B2494" w:rsidP="0070352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 w:rsidRPr="00C14CBE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5</w:t>
      </w:r>
      <w:r w:rsidRPr="00C14CB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серпня</w:t>
      </w:r>
      <w:r w:rsidRPr="00C14CBE">
        <w:rPr>
          <w:color w:val="000000"/>
          <w:sz w:val="28"/>
          <w:szCs w:val="28"/>
          <w:lang w:val="uk-UA"/>
        </w:rPr>
        <w:t xml:space="preserve">  2019 року</w:t>
      </w:r>
    </w:p>
    <w:p w:rsidR="000B2494" w:rsidRPr="00C14CBE" w:rsidRDefault="000B2494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C14CBE">
        <w:rPr>
          <w:rStyle w:val="s1"/>
          <w:b/>
          <w:bCs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0B2494" w:rsidRPr="00C14CBE" w:rsidRDefault="000B2494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 w:rsidRPr="00C14CBE">
        <w:rPr>
          <w:rStyle w:val="s1"/>
          <w:b/>
          <w:bCs/>
          <w:color w:val="000000"/>
          <w:sz w:val="28"/>
          <w:szCs w:val="28"/>
          <w:lang w:val="uk-UA"/>
        </w:rPr>
        <w:t xml:space="preserve">із землеустрою </w:t>
      </w:r>
      <w:r w:rsidRPr="00C14CBE">
        <w:rPr>
          <w:b/>
          <w:color w:val="000000"/>
          <w:sz w:val="28"/>
          <w:szCs w:val="28"/>
        </w:rPr>
        <w:t>щодо встановлення меж</w:t>
      </w:r>
    </w:p>
    <w:p w:rsidR="000B2494" w:rsidRPr="00C14CBE" w:rsidRDefault="000B2494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 w:rsidRPr="00C14CBE">
        <w:rPr>
          <w:b/>
          <w:color w:val="000000"/>
          <w:sz w:val="28"/>
          <w:szCs w:val="28"/>
        </w:rPr>
        <w:t>земельної ділянки в натурі (на місцевості)</w:t>
      </w:r>
      <w:r w:rsidRPr="00C14CBE">
        <w:rPr>
          <w:b/>
          <w:color w:val="000000"/>
          <w:sz w:val="28"/>
          <w:szCs w:val="28"/>
          <w:lang w:val="uk-UA"/>
        </w:rPr>
        <w:t xml:space="preserve"> та </w:t>
      </w:r>
    </w:p>
    <w:p w:rsidR="000B2494" w:rsidRDefault="000B2494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 w:rsidRPr="00C14CBE">
        <w:rPr>
          <w:b/>
          <w:color w:val="000000"/>
          <w:sz w:val="28"/>
          <w:szCs w:val="28"/>
          <w:lang w:val="uk-UA"/>
        </w:rPr>
        <w:t xml:space="preserve">передачу в постійне користування </w:t>
      </w:r>
      <w:r>
        <w:rPr>
          <w:b/>
          <w:color w:val="000000"/>
          <w:sz w:val="28"/>
          <w:szCs w:val="28"/>
          <w:lang w:val="uk-UA"/>
        </w:rPr>
        <w:t xml:space="preserve">по </w:t>
      </w:r>
    </w:p>
    <w:p w:rsidR="000B2494" w:rsidRPr="00C14CBE" w:rsidRDefault="000B2494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вул.  Гвардійська, 29-Б</w:t>
      </w:r>
    </w:p>
    <w:p w:rsidR="000B2494" w:rsidRPr="00867F0A" w:rsidRDefault="000B2494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FF0000"/>
          <w:sz w:val="28"/>
          <w:szCs w:val="28"/>
          <w:lang w:val="uk-UA"/>
        </w:rPr>
      </w:pPr>
    </w:p>
    <w:p w:rsidR="000B2494" w:rsidRDefault="000B2494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DA43C3">
        <w:rPr>
          <w:color w:val="000000"/>
          <w:sz w:val="28"/>
          <w:szCs w:val="28"/>
          <w:lang w:val="uk-UA"/>
        </w:rPr>
        <w:t>Розглянувши звернення</w:t>
      </w:r>
      <w:r w:rsidRPr="00DA43C3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BF7DF7">
        <w:rPr>
          <w:bCs/>
          <w:color w:val="000000"/>
          <w:sz w:val="28"/>
          <w:szCs w:val="28"/>
          <w:lang w:val="uk-UA"/>
        </w:rPr>
        <w:t xml:space="preserve">Об’єднання </w:t>
      </w:r>
      <w:r>
        <w:rPr>
          <w:bCs/>
          <w:color w:val="000000"/>
          <w:sz w:val="28"/>
          <w:szCs w:val="28"/>
          <w:lang w:val="uk-UA"/>
        </w:rPr>
        <w:t>с</w:t>
      </w:r>
      <w:r w:rsidRPr="00BF7DF7">
        <w:rPr>
          <w:bCs/>
          <w:color w:val="000000"/>
          <w:sz w:val="28"/>
          <w:szCs w:val="28"/>
          <w:lang w:val="uk-UA"/>
        </w:rPr>
        <w:t xml:space="preserve">піввласників </w:t>
      </w:r>
      <w:r>
        <w:rPr>
          <w:bCs/>
          <w:color w:val="000000"/>
          <w:sz w:val="28"/>
          <w:szCs w:val="28"/>
          <w:lang w:val="uk-UA"/>
        </w:rPr>
        <w:t>б</w:t>
      </w:r>
      <w:r w:rsidRPr="00BF7DF7">
        <w:rPr>
          <w:bCs/>
          <w:color w:val="000000"/>
          <w:sz w:val="28"/>
          <w:szCs w:val="28"/>
          <w:lang w:val="uk-UA"/>
        </w:rPr>
        <w:t>агатоквартирного будинку «ГВАРДІЯ»</w:t>
      </w:r>
      <w:r w:rsidRPr="00BF7DF7">
        <w:rPr>
          <w:color w:val="000000"/>
          <w:sz w:val="28"/>
          <w:szCs w:val="28"/>
          <w:lang w:val="uk-UA"/>
        </w:rPr>
        <w:t>,</w:t>
      </w:r>
      <w:r w:rsidRPr="00DA43C3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Законами України «Про землеустрій», «Про місцеве самоврядування в Україні»,</w:t>
      </w:r>
    </w:p>
    <w:p w:rsidR="000B2494" w:rsidRPr="00DA43C3" w:rsidRDefault="000B2494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0B2494" w:rsidRDefault="000B2494" w:rsidP="00DA43C3">
      <w:pPr>
        <w:pStyle w:val="p2"/>
        <w:shd w:val="clear" w:color="auto" w:fill="FFFFFF"/>
        <w:spacing w:before="0" w:beforeAutospacing="0" w:after="0" w:afterAutospacing="0" w:line="240" w:lineRule="atLeast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</w:t>
      </w:r>
      <w:r w:rsidRPr="00DA43C3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  <w:r w:rsidRPr="00DA43C3">
        <w:rPr>
          <w:color w:val="000000"/>
          <w:lang w:val="uk-UA"/>
        </w:rPr>
        <w:t xml:space="preserve">  </w:t>
      </w:r>
    </w:p>
    <w:p w:rsidR="000B2494" w:rsidRPr="00DA43C3" w:rsidRDefault="000B2494" w:rsidP="00DA43C3">
      <w:pPr>
        <w:pStyle w:val="p2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8"/>
          <w:szCs w:val="28"/>
          <w:lang w:val="uk-UA"/>
        </w:rPr>
      </w:pPr>
      <w:r w:rsidRPr="00DA43C3">
        <w:rPr>
          <w:color w:val="00000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A43C3">
        <w:rPr>
          <w:color w:val="000000"/>
          <w:sz w:val="28"/>
          <w:szCs w:val="28"/>
          <w:lang w:val="uk-UA"/>
        </w:rPr>
        <w:t xml:space="preserve"> </w:t>
      </w:r>
    </w:p>
    <w:p w:rsidR="000B2494" w:rsidRPr="00E52008" w:rsidRDefault="000B2494" w:rsidP="00DA43C3">
      <w:pPr>
        <w:pStyle w:val="ListParagraph"/>
        <w:tabs>
          <w:tab w:val="left" w:pos="142"/>
        </w:tabs>
        <w:ind w:left="0"/>
        <w:jc w:val="both"/>
        <w:rPr>
          <w:color w:val="000000"/>
          <w:sz w:val="28"/>
          <w:szCs w:val="28"/>
        </w:rPr>
      </w:pPr>
      <w:r w:rsidRPr="00DA43C3">
        <w:rPr>
          <w:color w:val="000000"/>
          <w:sz w:val="28"/>
          <w:szCs w:val="28"/>
        </w:rPr>
        <w:t xml:space="preserve"> 1. Відповідно до поданого клопотання</w:t>
      </w:r>
      <w:r w:rsidRPr="00DA43C3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Об’єднання співвласників багатоквартирного будинку «ГВАРДІЯ»</w:t>
      </w:r>
      <w:r w:rsidRPr="00DA43C3">
        <w:rPr>
          <w:b/>
          <w:bCs/>
          <w:color w:val="000000"/>
          <w:sz w:val="28"/>
          <w:szCs w:val="28"/>
        </w:rPr>
        <w:t xml:space="preserve"> </w:t>
      </w:r>
      <w:r w:rsidRPr="00DA43C3">
        <w:rPr>
          <w:bCs/>
          <w:color w:val="000000"/>
          <w:sz w:val="28"/>
          <w:szCs w:val="28"/>
        </w:rPr>
        <w:t xml:space="preserve">юридична адреса: м. Лубни, </w:t>
      </w:r>
      <w:r>
        <w:rPr>
          <w:bCs/>
          <w:color w:val="000000"/>
          <w:sz w:val="28"/>
          <w:szCs w:val="28"/>
        </w:rPr>
        <w:t>провулок Гвардійський, 29 – Б,</w:t>
      </w:r>
      <w:r w:rsidRPr="00DA43C3">
        <w:rPr>
          <w:color w:val="000000"/>
          <w:sz w:val="28"/>
          <w:szCs w:val="28"/>
        </w:rPr>
        <w:t xml:space="preserve"> затвердити технічну документацію із землеустрою щодо встановлення меж земельної ділянки в натурі (на місцевості) на земельну ділянку за адресою: м. Лубни, </w:t>
      </w:r>
      <w:r>
        <w:rPr>
          <w:color w:val="000000"/>
          <w:sz w:val="28"/>
          <w:szCs w:val="28"/>
        </w:rPr>
        <w:t>провулок Гвардійській, 29 – Б,</w:t>
      </w:r>
      <w:r w:rsidRPr="00DA43C3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0,2740 га"/>
        </w:smartTagPr>
        <w:r>
          <w:rPr>
            <w:color w:val="000000"/>
            <w:sz w:val="28"/>
            <w:szCs w:val="28"/>
          </w:rPr>
          <w:t>0,2740</w:t>
        </w:r>
        <w:r w:rsidRPr="00DA43C3">
          <w:rPr>
            <w:color w:val="000000"/>
            <w:sz w:val="28"/>
            <w:szCs w:val="28"/>
          </w:rPr>
          <w:t xml:space="preserve"> га</w:t>
        </w:r>
      </w:smartTag>
      <w:r w:rsidRPr="00DA43C3">
        <w:rPr>
          <w:bCs/>
          <w:color w:val="000000"/>
          <w:sz w:val="28"/>
          <w:szCs w:val="28"/>
        </w:rPr>
        <w:t>,</w:t>
      </w:r>
      <w:r w:rsidRPr="00DA43C3">
        <w:rPr>
          <w:color w:val="000000"/>
          <w:sz w:val="28"/>
          <w:szCs w:val="28"/>
        </w:rPr>
        <w:t xml:space="preserve"> кадастровий номер 5310700000:0</w:t>
      </w:r>
      <w:r>
        <w:rPr>
          <w:color w:val="000000"/>
          <w:sz w:val="28"/>
          <w:szCs w:val="28"/>
        </w:rPr>
        <w:t>3</w:t>
      </w:r>
      <w:r w:rsidRPr="00DA43C3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64</w:t>
      </w:r>
      <w:r w:rsidRPr="00DA43C3">
        <w:rPr>
          <w:color w:val="000000"/>
          <w:sz w:val="28"/>
          <w:szCs w:val="28"/>
        </w:rPr>
        <w:t>:00</w:t>
      </w:r>
      <w:r>
        <w:rPr>
          <w:color w:val="000000"/>
          <w:sz w:val="28"/>
          <w:szCs w:val="28"/>
        </w:rPr>
        <w:t>37</w:t>
      </w:r>
      <w:r w:rsidRPr="00DA43C3">
        <w:rPr>
          <w:color w:val="000000"/>
          <w:sz w:val="28"/>
          <w:szCs w:val="28"/>
        </w:rPr>
        <w:t xml:space="preserve">, за цільовим призначенням – для будівництва і обслуговування </w:t>
      </w:r>
      <w:r>
        <w:rPr>
          <w:color w:val="000000"/>
          <w:sz w:val="28"/>
          <w:szCs w:val="28"/>
        </w:rPr>
        <w:t>багатоквартирного житлового будинку</w:t>
      </w:r>
      <w:r w:rsidRPr="00DA43C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та </w:t>
      </w:r>
      <w:r w:rsidRPr="00DA43C3">
        <w:rPr>
          <w:color w:val="000000"/>
          <w:sz w:val="28"/>
          <w:szCs w:val="28"/>
        </w:rPr>
        <w:t>згідно ст. 92 Земельного кодексу України  передати  дану земельну ділянку</w:t>
      </w:r>
      <w:r>
        <w:rPr>
          <w:color w:val="000000"/>
          <w:sz w:val="28"/>
          <w:szCs w:val="28"/>
        </w:rPr>
        <w:t xml:space="preserve"> ОСББ «ГВАРДІЯ»</w:t>
      </w:r>
      <w:r w:rsidRPr="00DA43C3">
        <w:rPr>
          <w:color w:val="000000"/>
          <w:sz w:val="28"/>
          <w:szCs w:val="28"/>
        </w:rPr>
        <w:t xml:space="preserve"> в постійне користування</w:t>
      </w:r>
      <w:r>
        <w:rPr>
          <w:color w:val="000000"/>
          <w:sz w:val="28"/>
          <w:szCs w:val="28"/>
        </w:rPr>
        <w:t>.</w:t>
      </w:r>
    </w:p>
    <w:p w:rsidR="000B2494" w:rsidRPr="00DA43C3" w:rsidRDefault="000B2494" w:rsidP="00DA43C3">
      <w:pPr>
        <w:pStyle w:val="ListParagraph"/>
        <w:tabs>
          <w:tab w:val="left" w:pos="142"/>
        </w:tabs>
        <w:ind w:left="0"/>
        <w:jc w:val="both"/>
        <w:rPr>
          <w:color w:val="000000"/>
          <w:sz w:val="28"/>
          <w:szCs w:val="28"/>
        </w:rPr>
      </w:pPr>
    </w:p>
    <w:p w:rsidR="000B2494" w:rsidRDefault="000B2494" w:rsidP="00DA43C3">
      <w:pPr>
        <w:pStyle w:val="ListParagraph"/>
        <w:tabs>
          <w:tab w:val="left" w:pos="142"/>
        </w:tabs>
        <w:ind w:left="0"/>
        <w:jc w:val="both"/>
        <w:rPr>
          <w:color w:val="FF0000"/>
          <w:sz w:val="28"/>
          <w:szCs w:val="28"/>
        </w:rPr>
      </w:pPr>
    </w:p>
    <w:p w:rsidR="000B2494" w:rsidRPr="002A0A94" w:rsidRDefault="000B2494" w:rsidP="002A0A94">
      <w:pPr>
        <w:tabs>
          <w:tab w:val="left" w:pos="142"/>
        </w:tabs>
        <w:ind w:left="284" w:hanging="284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   Міський  голова                                                               О.П. Грицаєнко</w:t>
      </w:r>
    </w:p>
    <w:sectPr w:rsidR="000B2494" w:rsidRPr="002A0A94" w:rsidSect="002A0A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3228"/>
    <w:multiLevelType w:val="hybridMultilevel"/>
    <w:tmpl w:val="53AA2364"/>
    <w:lvl w:ilvl="0" w:tplc="729C5D44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52B"/>
    <w:rsid w:val="0009245D"/>
    <w:rsid w:val="000B2494"/>
    <w:rsid w:val="00144ED2"/>
    <w:rsid w:val="00183DC5"/>
    <w:rsid w:val="00193FB2"/>
    <w:rsid w:val="001F0C14"/>
    <w:rsid w:val="002A0A94"/>
    <w:rsid w:val="002D3ADE"/>
    <w:rsid w:val="00382A8E"/>
    <w:rsid w:val="003B274B"/>
    <w:rsid w:val="004A708C"/>
    <w:rsid w:val="004B0CC8"/>
    <w:rsid w:val="00570260"/>
    <w:rsid w:val="006411F9"/>
    <w:rsid w:val="006416BF"/>
    <w:rsid w:val="006B3D4A"/>
    <w:rsid w:val="0070352B"/>
    <w:rsid w:val="00705B18"/>
    <w:rsid w:val="007159F4"/>
    <w:rsid w:val="00867F0A"/>
    <w:rsid w:val="0090656F"/>
    <w:rsid w:val="0099086D"/>
    <w:rsid w:val="00A375CD"/>
    <w:rsid w:val="00A833D4"/>
    <w:rsid w:val="00AB7988"/>
    <w:rsid w:val="00AD5DCC"/>
    <w:rsid w:val="00BF7DF7"/>
    <w:rsid w:val="00C14CBE"/>
    <w:rsid w:val="00C31DD6"/>
    <w:rsid w:val="00CB3627"/>
    <w:rsid w:val="00CB5CA0"/>
    <w:rsid w:val="00CD3D9A"/>
    <w:rsid w:val="00DA43C3"/>
    <w:rsid w:val="00E52008"/>
    <w:rsid w:val="00E70C66"/>
    <w:rsid w:val="00E76598"/>
    <w:rsid w:val="00ED275F"/>
    <w:rsid w:val="00F358CD"/>
    <w:rsid w:val="00F42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52B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uiPriority w:val="99"/>
    <w:rsid w:val="0070352B"/>
  </w:style>
  <w:style w:type="paragraph" w:customStyle="1" w:styleId="p2">
    <w:name w:val="p2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70352B"/>
    <w:pPr>
      <w:tabs>
        <w:tab w:val="center" w:pos="4677"/>
        <w:tab w:val="right" w:pos="9355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352B"/>
    <w:rPr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2A0A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849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321</Words>
  <Characters>1834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2018-06-06T08:37:00Z</cp:lastPrinted>
  <dcterms:created xsi:type="dcterms:W3CDTF">2019-07-30T09:27:00Z</dcterms:created>
  <dcterms:modified xsi:type="dcterms:W3CDTF">2019-07-30T09:27:00Z</dcterms:modified>
</cp:coreProperties>
</file>